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2D364" w14:textId="15366C86" w:rsidR="006E15E7" w:rsidRPr="00766272" w:rsidRDefault="009D44FA" w:rsidP="00766272">
      <w:pPr>
        <w:jc w:val="center"/>
        <w:rPr>
          <w:sz w:val="28"/>
          <w:szCs w:val="28"/>
        </w:rPr>
      </w:pPr>
      <w:r w:rsidRPr="00766272">
        <w:rPr>
          <w:rFonts w:hint="eastAsia"/>
          <w:sz w:val="28"/>
          <w:szCs w:val="28"/>
        </w:rPr>
        <w:t>令和２年度</w:t>
      </w:r>
      <w:r w:rsidRPr="00766272">
        <w:rPr>
          <w:rFonts w:hint="eastAsia"/>
          <w:sz w:val="28"/>
          <w:szCs w:val="28"/>
        </w:rPr>
        <w:t xml:space="preserve"> </w:t>
      </w:r>
      <w:r w:rsidRPr="00766272">
        <w:rPr>
          <w:rFonts w:hint="eastAsia"/>
          <w:sz w:val="28"/>
          <w:szCs w:val="28"/>
        </w:rPr>
        <w:t>競技別交流大会事業補助金</w:t>
      </w:r>
      <w:r w:rsidR="006024A5">
        <w:rPr>
          <w:rFonts w:hint="eastAsia"/>
          <w:sz w:val="28"/>
          <w:szCs w:val="28"/>
        </w:rPr>
        <w:t>交付要項</w:t>
      </w:r>
    </w:p>
    <w:p w14:paraId="7F68C193" w14:textId="3E60A1F7" w:rsidR="009D44FA" w:rsidRDefault="009D44FA">
      <w:pPr>
        <w:rPr>
          <w:sz w:val="22"/>
          <w:szCs w:val="22"/>
        </w:rPr>
      </w:pPr>
    </w:p>
    <w:p w14:paraId="1C3263B7" w14:textId="77777777" w:rsidR="00507EBF" w:rsidRPr="00766272" w:rsidRDefault="00507EBF">
      <w:pPr>
        <w:rPr>
          <w:sz w:val="22"/>
          <w:szCs w:val="22"/>
        </w:rPr>
      </w:pPr>
    </w:p>
    <w:p w14:paraId="06C9D579" w14:textId="3C720560" w:rsidR="009D44FA" w:rsidRPr="00A578D7" w:rsidRDefault="009D44FA" w:rsidP="009D44FA">
      <w:pPr>
        <w:ind w:firstLineChars="100" w:firstLine="204"/>
        <w:rPr>
          <w:b/>
          <w:bCs/>
          <w:sz w:val="22"/>
          <w:szCs w:val="22"/>
        </w:rPr>
      </w:pPr>
      <w:r w:rsidRPr="00A578D7">
        <w:rPr>
          <w:rFonts w:hint="eastAsia"/>
          <w:b/>
          <w:bCs/>
          <w:sz w:val="22"/>
          <w:szCs w:val="22"/>
        </w:rPr>
        <w:t>１　目</w:t>
      </w:r>
      <w:r w:rsidR="00766272" w:rsidRPr="00A578D7">
        <w:rPr>
          <w:rFonts w:hint="eastAsia"/>
          <w:b/>
          <w:bCs/>
          <w:sz w:val="22"/>
          <w:szCs w:val="22"/>
        </w:rPr>
        <w:t xml:space="preserve">　　</w:t>
      </w:r>
      <w:r w:rsidRPr="00A578D7">
        <w:rPr>
          <w:rFonts w:hint="eastAsia"/>
          <w:b/>
          <w:bCs/>
          <w:sz w:val="22"/>
          <w:szCs w:val="22"/>
        </w:rPr>
        <w:t>的</w:t>
      </w:r>
    </w:p>
    <w:p w14:paraId="3985204B" w14:textId="4E0C3FA3" w:rsidR="009D44FA" w:rsidRPr="00766272" w:rsidRDefault="009D44FA" w:rsidP="00C23E49">
      <w:pPr>
        <w:ind w:left="406" w:hangingChars="200" w:hanging="406"/>
        <w:rPr>
          <w:sz w:val="22"/>
          <w:szCs w:val="22"/>
        </w:rPr>
      </w:pPr>
      <w:r w:rsidRPr="00766272">
        <w:rPr>
          <w:rFonts w:hint="eastAsia"/>
          <w:sz w:val="22"/>
          <w:szCs w:val="22"/>
        </w:rPr>
        <w:t xml:space="preserve">　　</w:t>
      </w:r>
      <w:r w:rsidR="00766272">
        <w:rPr>
          <w:rFonts w:hint="eastAsia"/>
          <w:sz w:val="22"/>
          <w:szCs w:val="22"/>
        </w:rPr>
        <w:t xml:space="preserve">　</w:t>
      </w:r>
      <w:r w:rsidR="007931BC">
        <w:rPr>
          <w:rFonts w:hint="eastAsia"/>
          <w:sz w:val="22"/>
          <w:szCs w:val="22"/>
        </w:rPr>
        <w:t>本事業は、昨今子供たちの活動発表の場が少なくなっていることから</w:t>
      </w:r>
      <w:r w:rsidR="0014783D">
        <w:rPr>
          <w:rFonts w:hint="eastAsia"/>
          <w:sz w:val="22"/>
          <w:szCs w:val="22"/>
        </w:rPr>
        <w:t>、発表の場の創出を支援するために</w:t>
      </w:r>
      <w:r w:rsidR="007931BC">
        <w:rPr>
          <w:rFonts w:hint="eastAsia"/>
          <w:sz w:val="22"/>
          <w:szCs w:val="22"/>
        </w:rPr>
        <w:t>運営資金として補助金を交付する</w:t>
      </w:r>
      <w:r w:rsidR="00C23E49">
        <w:rPr>
          <w:rFonts w:hint="eastAsia"/>
          <w:sz w:val="22"/>
          <w:szCs w:val="22"/>
        </w:rPr>
        <w:t>。また、それに伴い青少年の</w:t>
      </w:r>
      <w:r w:rsidR="00A9073E">
        <w:rPr>
          <w:rFonts w:hint="eastAsia"/>
          <w:sz w:val="22"/>
          <w:szCs w:val="22"/>
        </w:rPr>
        <w:t>こころとからだ</w:t>
      </w:r>
      <w:r w:rsidR="0014783D">
        <w:rPr>
          <w:rFonts w:hint="eastAsia"/>
          <w:sz w:val="22"/>
          <w:szCs w:val="22"/>
        </w:rPr>
        <w:t>の育成や、スポーツ</w:t>
      </w:r>
      <w:r w:rsidR="008E5972">
        <w:rPr>
          <w:rFonts w:hint="eastAsia"/>
          <w:sz w:val="22"/>
          <w:szCs w:val="22"/>
        </w:rPr>
        <w:t>を通じて交流を深める</w:t>
      </w:r>
      <w:r w:rsidR="0014783D">
        <w:rPr>
          <w:rFonts w:hint="eastAsia"/>
          <w:sz w:val="22"/>
          <w:szCs w:val="22"/>
        </w:rPr>
        <w:t>とともに、スポーツ少年団活動の充実を図る。</w:t>
      </w:r>
    </w:p>
    <w:p w14:paraId="1C00CC07" w14:textId="659FEF6C" w:rsidR="009D44FA" w:rsidRPr="00A9073E" w:rsidRDefault="009D44FA">
      <w:pPr>
        <w:rPr>
          <w:sz w:val="22"/>
          <w:szCs w:val="22"/>
        </w:rPr>
      </w:pPr>
    </w:p>
    <w:p w14:paraId="43B0FBFE" w14:textId="5B71BC8F" w:rsidR="009D44FA" w:rsidRPr="00A578D7" w:rsidRDefault="009D44FA" w:rsidP="009D44FA">
      <w:pPr>
        <w:ind w:firstLineChars="100" w:firstLine="204"/>
        <w:rPr>
          <w:b/>
          <w:bCs/>
          <w:sz w:val="22"/>
          <w:szCs w:val="22"/>
        </w:rPr>
      </w:pPr>
      <w:r w:rsidRPr="00A578D7">
        <w:rPr>
          <w:rFonts w:hint="eastAsia"/>
          <w:b/>
          <w:bCs/>
          <w:sz w:val="22"/>
          <w:szCs w:val="22"/>
        </w:rPr>
        <w:t>２　実施期間</w:t>
      </w:r>
    </w:p>
    <w:p w14:paraId="355B9237" w14:textId="367C23F1" w:rsidR="009D44FA" w:rsidRPr="00766272" w:rsidRDefault="009D44FA" w:rsidP="009D44FA">
      <w:pPr>
        <w:ind w:firstLineChars="100" w:firstLine="203"/>
        <w:rPr>
          <w:sz w:val="22"/>
          <w:szCs w:val="22"/>
        </w:rPr>
      </w:pPr>
      <w:r w:rsidRPr="00766272">
        <w:rPr>
          <w:rFonts w:hint="eastAsia"/>
          <w:sz w:val="22"/>
          <w:szCs w:val="22"/>
        </w:rPr>
        <w:t xml:space="preserve">　　令和２年８月１日（土）から令和３年２月２８日（日）</w:t>
      </w:r>
    </w:p>
    <w:p w14:paraId="19E7F70B" w14:textId="77777777" w:rsidR="009D44FA" w:rsidRPr="00766272" w:rsidRDefault="009D44FA">
      <w:pPr>
        <w:rPr>
          <w:sz w:val="22"/>
          <w:szCs w:val="22"/>
        </w:rPr>
      </w:pPr>
    </w:p>
    <w:p w14:paraId="00C708C7" w14:textId="446FF4DD" w:rsidR="009D44FA" w:rsidRPr="00A578D7" w:rsidRDefault="009D44FA" w:rsidP="009D44FA">
      <w:pPr>
        <w:ind w:firstLineChars="100" w:firstLine="204"/>
        <w:rPr>
          <w:b/>
          <w:bCs/>
          <w:sz w:val="22"/>
          <w:szCs w:val="22"/>
        </w:rPr>
      </w:pPr>
      <w:r w:rsidRPr="00A578D7">
        <w:rPr>
          <w:rFonts w:hint="eastAsia"/>
          <w:b/>
          <w:bCs/>
          <w:sz w:val="22"/>
          <w:szCs w:val="22"/>
        </w:rPr>
        <w:t>３　対象競技</w:t>
      </w:r>
    </w:p>
    <w:p w14:paraId="16118FD7" w14:textId="14211EDB" w:rsidR="009D44FA" w:rsidRPr="00766272" w:rsidRDefault="009D44FA" w:rsidP="009D44FA">
      <w:pPr>
        <w:ind w:firstLineChars="100" w:firstLine="203"/>
        <w:rPr>
          <w:sz w:val="22"/>
          <w:szCs w:val="22"/>
        </w:rPr>
      </w:pPr>
      <w:r w:rsidRPr="00766272">
        <w:rPr>
          <w:rFonts w:hint="eastAsia"/>
          <w:sz w:val="22"/>
          <w:szCs w:val="22"/>
        </w:rPr>
        <w:t xml:space="preserve">　　高知県スポーツ少年団総合交流大会実施競技　計１８競技の内、希望競技</w:t>
      </w:r>
    </w:p>
    <w:p w14:paraId="55A960C5" w14:textId="41FF07F4" w:rsidR="009D44FA" w:rsidRPr="00766272" w:rsidRDefault="009D44FA">
      <w:pPr>
        <w:rPr>
          <w:sz w:val="22"/>
          <w:szCs w:val="22"/>
        </w:rPr>
      </w:pPr>
    </w:p>
    <w:p w14:paraId="6FE101B1" w14:textId="276E3C70" w:rsidR="00766272" w:rsidRPr="00A578D7" w:rsidRDefault="00766272">
      <w:pPr>
        <w:rPr>
          <w:b/>
          <w:bCs/>
          <w:sz w:val="22"/>
          <w:szCs w:val="22"/>
        </w:rPr>
      </w:pPr>
      <w:r w:rsidRPr="00A578D7">
        <w:rPr>
          <w:rFonts w:hint="eastAsia"/>
          <w:b/>
          <w:bCs/>
          <w:sz w:val="22"/>
          <w:szCs w:val="22"/>
        </w:rPr>
        <w:t xml:space="preserve">　４　申込条件</w:t>
      </w:r>
    </w:p>
    <w:p w14:paraId="4B114A43" w14:textId="3FA5616E" w:rsidR="00766272" w:rsidRPr="00766272" w:rsidRDefault="00766272">
      <w:pPr>
        <w:rPr>
          <w:sz w:val="22"/>
          <w:szCs w:val="22"/>
        </w:rPr>
      </w:pPr>
      <w:r w:rsidRPr="00766272">
        <w:rPr>
          <w:rFonts w:hint="eastAsia"/>
          <w:sz w:val="22"/>
          <w:szCs w:val="22"/>
        </w:rPr>
        <w:t xml:space="preserve">　　　①</w:t>
      </w:r>
      <w:r w:rsidRPr="00766272">
        <w:rPr>
          <w:rFonts w:hint="eastAsia"/>
          <w:sz w:val="22"/>
          <w:szCs w:val="22"/>
        </w:rPr>
        <w:t xml:space="preserve"> </w:t>
      </w:r>
      <w:r w:rsidRPr="00766272">
        <w:rPr>
          <w:rFonts w:hint="eastAsia"/>
          <w:sz w:val="22"/>
          <w:szCs w:val="22"/>
        </w:rPr>
        <w:t>令和２年７月３１日（金）までに高知県スポーツ少年団本部へ申し込むこと。</w:t>
      </w:r>
    </w:p>
    <w:p w14:paraId="46979FEA" w14:textId="73F1FD56" w:rsidR="00766272" w:rsidRDefault="00766272">
      <w:pPr>
        <w:rPr>
          <w:sz w:val="22"/>
          <w:szCs w:val="22"/>
        </w:rPr>
      </w:pPr>
      <w:r w:rsidRPr="00766272">
        <w:rPr>
          <w:rFonts w:hint="eastAsia"/>
          <w:sz w:val="22"/>
          <w:szCs w:val="22"/>
        </w:rPr>
        <w:t xml:space="preserve">　　　②</w:t>
      </w:r>
      <w:r w:rsidRPr="00766272">
        <w:rPr>
          <w:rFonts w:hint="eastAsia"/>
          <w:sz w:val="22"/>
          <w:szCs w:val="22"/>
        </w:rPr>
        <w:t xml:space="preserve"> </w:t>
      </w:r>
      <w:r w:rsidRPr="00766272">
        <w:rPr>
          <w:rFonts w:hint="eastAsia"/>
          <w:sz w:val="22"/>
          <w:szCs w:val="22"/>
        </w:rPr>
        <w:t>コロナウイルス感染拡大防止の為、３密を避け、参加者の安全に十分配慮できること。</w:t>
      </w:r>
    </w:p>
    <w:p w14:paraId="2590BDE9" w14:textId="64A9C89A" w:rsidR="0090701D" w:rsidRPr="00766272" w:rsidRDefault="009070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③</w:t>
      </w:r>
      <w:r>
        <w:rPr>
          <w:rFonts w:hint="eastAsia"/>
          <w:sz w:val="22"/>
          <w:szCs w:val="22"/>
        </w:rPr>
        <w:t xml:space="preserve"> </w:t>
      </w:r>
      <w:r w:rsidRPr="00A108A7">
        <w:rPr>
          <w:rFonts w:hint="eastAsia"/>
          <w:sz w:val="22"/>
          <w:szCs w:val="22"/>
          <w:u w:val="single"/>
        </w:rPr>
        <w:t>別紙「感染拡大予防ガイドライン」を遵守すること</w:t>
      </w:r>
      <w:r>
        <w:rPr>
          <w:rFonts w:hint="eastAsia"/>
          <w:sz w:val="22"/>
          <w:szCs w:val="22"/>
        </w:rPr>
        <w:t>。</w:t>
      </w:r>
    </w:p>
    <w:p w14:paraId="2358FCFF" w14:textId="20C9C469" w:rsidR="00766272" w:rsidRPr="00766272" w:rsidRDefault="00766272">
      <w:pPr>
        <w:rPr>
          <w:sz w:val="22"/>
          <w:szCs w:val="22"/>
        </w:rPr>
      </w:pPr>
      <w:r w:rsidRPr="00766272">
        <w:rPr>
          <w:rFonts w:hint="eastAsia"/>
          <w:sz w:val="22"/>
          <w:szCs w:val="22"/>
        </w:rPr>
        <w:t xml:space="preserve">　　　③</w:t>
      </w:r>
      <w:r w:rsidRPr="00766272">
        <w:rPr>
          <w:rFonts w:hint="eastAsia"/>
          <w:sz w:val="22"/>
          <w:szCs w:val="22"/>
        </w:rPr>
        <w:t xml:space="preserve"> </w:t>
      </w:r>
      <w:r w:rsidRPr="00766272">
        <w:rPr>
          <w:rFonts w:hint="eastAsia"/>
          <w:sz w:val="22"/>
          <w:szCs w:val="22"/>
        </w:rPr>
        <w:t>大会開催前２週間は、各家庭やチームで体調管理を徹底すること。</w:t>
      </w:r>
      <w:r w:rsidR="0090701D">
        <w:rPr>
          <w:rFonts w:hint="eastAsia"/>
          <w:sz w:val="22"/>
          <w:szCs w:val="22"/>
        </w:rPr>
        <w:t>（ガイドライン参照）</w:t>
      </w:r>
    </w:p>
    <w:p w14:paraId="488FBF21" w14:textId="3334C4A1" w:rsidR="00766272" w:rsidRPr="00766272" w:rsidRDefault="00766272">
      <w:pPr>
        <w:rPr>
          <w:sz w:val="22"/>
          <w:szCs w:val="22"/>
        </w:rPr>
      </w:pPr>
      <w:r w:rsidRPr="00766272">
        <w:rPr>
          <w:rFonts w:hint="eastAsia"/>
          <w:sz w:val="22"/>
          <w:szCs w:val="22"/>
        </w:rPr>
        <w:t xml:space="preserve">　　　　</w:t>
      </w:r>
      <w:r w:rsidRPr="00766272">
        <w:rPr>
          <w:rFonts w:hint="eastAsia"/>
          <w:sz w:val="22"/>
          <w:szCs w:val="22"/>
        </w:rPr>
        <w:t xml:space="preserve"> </w:t>
      </w:r>
      <w:r w:rsidRPr="00766272">
        <w:rPr>
          <w:rFonts w:hint="eastAsia"/>
          <w:sz w:val="22"/>
          <w:szCs w:val="22"/>
        </w:rPr>
        <w:t>また、有事の際を考慮し、各チームと各競技</w:t>
      </w:r>
      <w:r w:rsidR="00666206">
        <w:rPr>
          <w:rFonts w:hint="eastAsia"/>
          <w:sz w:val="22"/>
          <w:szCs w:val="22"/>
        </w:rPr>
        <w:t>責任者</w:t>
      </w:r>
      <w:r w:rsidRPr="00766272">
        <w:rPr>
          <w:rFonts w:hint="eastAsia"/>
          <w:sz w:val="22"/>
          <w:szCs w:val="22"/>
        </w:rPr>
        <w:t>の間で連絡体制が構築されていること。</w:t>
      </w:r>
    </w:p>
    <w:p w14:paraId="074B85B4" w14:textId="77777777" w:rsidR="00766272" w:rsidRPr="00766272" w:rsidRDefault="00766272">
      <w:pPr>
        <w:rPr>
          <w:sz w:val="22"/>
          <w:szCs w:val="22"/>
        </w:rPr>
      </w:pPr>
    </w:p>
    <w:p w14:paraId="30E790EC" w14:textId="641567B5" w:rsidR="009D44FA" w:rsidRPr="00A578D7" w:rsidRDefault="00766272" w:rsidP="009D44FA">
      <w:pPr>
        <w:ind w:firstLineChars="100" w:firstLine="204"/>
        <w:rPr>
          <w:b/>
          <w:bCs/>
          <w:sz w:val="22"/>
          <w:szCs w:val="22"/>
        </w:rPr>
      </w:pPr>
      <w:r w:rsidRPr="00A578D7">
        <w:rPr>
          <w:rFonts w:hint="eastAsia"/>
          <w:b/>
          <w:bCs/>
          <w:sz w:val="22"/>
          <w:szCs w:val="22"/>
        </w:rPr>
        <w:t>５</w:t>
      </w:r>
      <w:r w:rsidR="009D44FA" w:rsidRPr="00A578D7">
        <w:rPr>
          <w:rFonts w:hint="eastAsia"/>
          <w:b/>
          <w:bCs/>
          <w:sz w:val="22"/>
          <w:szCs w:val="22"/>
        </w:rPr>
        <w:t xml:space="preserve">　補助対象経費</w:t>
      </w:r>
    </w:p>
    <w:p w14:paraId="22171827" w14:textId="7E9E2364" w:rsidR="009D44FA" w:rsidRPr="00766272" w:rsidRDefault="009D44FA" w:rsidP="009D44FA">
      <w:pPr>
        <w:ind w:leftChars="100" w:left="396" w:hangingChars="100" w:hanging="203"/>
        <w:rPr>
          <w:sz w:val="22"/>
          <w:szCs w:val="22"/>
        </w:rPr>
      </w:pPr>
      <w:r w:rsidRPr="00766272">
        <w:rPr>
          <w:rFonts w:hint="eastAsia"/>
          <w:sz w:val="22"/>
          <w:szCs w:val="22"/>
        </w:rPr>
        <w:t xml:space="preserve">　　補助金の対象経費は、</w:t>
      </w:r>
      <w:r w:rsidR="00184444">
        <w:rPr>
          <w:rFonts w:hint="eastAsia"/>
          <w:sz w:val="22"/>
          <w:szCs w:val="22"/>
        </w:rPr>
        <w:t>報償</w:t>
      </w:r>
      <w:r w:rsidRPr="00766272">
        <w:rPr>
          <w:rFonts w:hint="eastAsia"/>
          <w:sz w:val="22"/>
          <w:szCs w:val="22"/>
        </w:rPr>
        <w:t>費・使用料及び賃借料・消耗品費・印刷製本費・通信運搬費・保険料・手数料とする。</w:t>
      </w:r>
    </w:p>
    <w:p w14:paraId="6C354D67" w14:textId="53E750A4" w:rsidR="009D44FA" w:rsidRPr="00766272" w:rsidRDefault="009D44FA">
      <w:pPr>
        <w:rPr>
          <w:sz w:val="22"/>
          <w:szCs w:val="22"/>
        </w:rPr>
      </w:pPr>
    </w:p>
    <w:p w14:paraId="6C0D96E4" w14:textId="278E124F" w:rsidR="009D44FA" w:rsidRPr="00A578D7" w:rsidRDefault="00766272" w:rsidP="009D44FA">
      <w:pPr>
        <w:ind w:firstLineChars="100" w:firstLine="204"/>
        <w:rPr>
          <w:b/>
          <w:bCs/>
          <w:sz w:val="22"/>
          <w:szCs w:val="22"/>
        </w:rPr>
      </w:pPr>
      <w:r w:rsidRPr="00A578D7">
        <w:rPr>
          <w:rFonts w:hint="eastAsia"/>
          <w:b/>
          <w:bCs/>
          <w:sz w:val="22"/>
          <w:szCs w:val="22"/>
        </w:rPr>
        <w:t>６</w:t>
      </w:r>
      <w:r w:rsidR="009D44FA" w:rsidRPr="00A578D7">
        <w:rPr>
          <w:rFonts w:hint="eastAsia"/>
          <w:b/>
          <w:bCs/>
          <w:sz w:val="22"/>
          <w:szCs w:val="22"/>
        </w:rPr>
        <w:t xml:space="preserve">　補助金額</w:t>
      </w:r>
    </w:p>
    <w:p w14:paraId="680E4F25" w14:textId="3D37382D" w:rsidR="009D44FA" w:rsidRPr="00766272" w:rsidRDefault="009D44FA" w:rsidP="009D44FA">
      <w:pPr>
        <w:ind w:firstLineChars="100" w:firstLine="203"/>
        <w:rPr>
          <w:sz w:val="22"/>
          <w:szCs w:val="22"/>
        </w:rPr>
      </w:pPr>
      <w:r w:rsidRPr="00766272">
        <w:rPr>
          <w:rFonts w:hint="eastAsia"/>
          <w:sz w:val="22"/>
          <w:szCs w:val="22"/>
        </w:rPr>
        <w:t xml:space="preserve">　　補助金額は１競技</w:t>
      </w:r>
      <w:r w:rsidR="0090701D">
        <w:rPr>
          <w:rFonts w:hint="eastAsia"/>
          <w:sz w:val="22"/>
          <w:szCs w:val="22"/>
        </w:rPr>
        <w:t>１０</w:t>
      </w:r>
      <w:r w:rsidRPr="00766272">
        <w:rPr>
          <w:rFonts w:hint="eastAsia"/>
          <w:sz w:val="22"/>
          <w:szCs w:val="22"/>
        </w:rPr>
        <w:t>万円を上限とする。</w:t>
      </w:r>
    </w:p>
    <w:p w14:paraId="5FBDBAAB" w14:textId="0CAF0CB6" w:rsidR="009D44FA" w:rsidRPr="0090701D" w:rsidRDefault="009D44FA">
      <w:pPr>
        <w:rPr>
          <w:sz w:val="22"/>
          <w:szCs w:val="22"/>
        </w:rPr>
      </w:pPr>
    </w:p>
    <w:p w14:paraId="32876CBF" w14:textId="792FDE6B" w:rsidR="009D44FA" w:rsidRPr="00A578D7" w:rsidRDefault="00766272" w:rsidP="009D44FA">
      <w:pPr>
        <w:ind w:firstLineChars="100" w:firstLine="204"/>
        <w:rPr>
          <w:b/>
          <w:bCs/>
          <w:sz w:val="22"/>
          <w:szCs w:val="22"/>
        </w:rPr>
      </w:pPr>
      <w:r w:rsidRPr="00A578D7">
        <w:rPr>
          <w:rFonts w:hint="eastAsia"/>
          <w:b/>
          <w:bCs/>
          <w:sz w:val="22"/>
          <w:szCs w:val="22"/>
        </w:rPr>
        <w:t>７</w:t>
      </w:r>
      <w:r w:rsidR="009D44FA" w:rsidRPr="00A578D7">
        <w:rPr>
          <w:rFonts w:hint="eastAsia"/>
          <w:b/>
          <w:bCs/>
          <w:sz w:val="22"/>
          <w:szCs w:val="22"/>
        </w:rPr>
        <w:t xml:space="preserve">　補助金の交付</w:t>
      </w:r>
    </w:p>
    <w:p w14:paraId="56094E25" w14:textId="6D155AD1" w:rsidR="009D44FA" w:rsidRPr="00766272" w:rsidRDefault="009D44FA" w:rsidP="009D44FA">
      <w:pPr>
        <w:ind w:leftChars="100" w:left="396" w:hangingChars="100" w:hanging="203"/>
        <w:rPr>
          <w:sz w:val="22"/>
          <w:szCs w:val="22"/>
        </w:rPr>
      </w:pPr>
      <w:r w:rsidRPr="00766272">
        <w:rPr>
          <w:rFonts w:hint="eastAsia"/>
          <w:sz w:val="22"/>
          <w:szCs w:val="22"/>
        </w:rPr>
        <w:t xml:space="preserve">　　補助金交付申請書（様式－１）の提出後、県本部にて内容を精査、事業実施報告書の提出により補助金を交付する。</w:t>
      </w:r>
    </w:p>
    <w:p w14:paraId="674A06E6" w14:textId="1DF792E1" w:rsidR="009D44FA" w:rsidRPr="00766272" w:rsidRDefault="009D44FA">
      <w:pPr>
        <w:rPr>
          <w:sz w:val="22"/>
          <w:szCs w:val="22"/>
        </w:rPr>
      </w:pPr>
    </w:p>
    <w:p w14:paraId="3DCA75BD" w14:textId="63B51A57" w:rsidR="009D44FA" w:rsidRPr="00A578D7" w:rsidRDefault="00766272" w:rsidP="009D44FA">
      <w:pPr>
        <w:ind w:firstLineChars="100" w:firstLine="204"/>
        <w:rPr>
          <w:b/>
          <w:bCs/>
          <w:sz w:val="22"/>
          <w:szCs w:val="22"/>
        </w:rPr>
      </w:pPr>
      <w:r w:rsidRPr="00A578D7">
        <w:rPr>
          <w:rFonts w:hint="eastAsia"/>
          <w:b/>
          <w:bCs/>
          <w:sz w:val="22"/>
          <w:szCs w:val="22"/>
        </w:rPr>
        <w:t>８</w:t>
      </w:r>
      <w:r w:rsidR="009D44FA" w:rsidRPr="00A578D7">
        <w:rPr>
          <w:rFonts w:hint="eastAsia"/>
          <w:b/>
          <w:bCs/>
          <w:sz w:val="22"/>
          <w:szCs w:val="22"/>
        </w:rPr>
        <w:t xml:space="preserve">　補助事業の経理処理</w:t>
      </w:r>
    </w:p>
    <w:p w14:paraId="7644A634" w14:textId="4A1F0477" w:rsidR="009D44FA" w:rsidRPr="00766272" w:rsidRDefault="009D44FA" w:rsidP="0014783D">
      <w:pPr>
        <w:ind w:leftChars="100" w:left="396" w:hangingChars="100" w:hanging="203"/>
        <w:rPr>
          <w:sz w:val="22"/>
          <w:szCs w:val="22"/>
        </w:rPr>
      </w:pPr>
      <w:r w:rsidRPr="00766272">
        <w:rPr>
          <w:rFonts w:hint="eastAsia"/>
          <w:sz w:val="22"/>
          <w:szCs w:val="22"/>
        </w:rPr>
        <w:t xml:space="preserve">　　補助事業実施に伴う各経費の領収書等証拠書類は、費目毎に完備し、県本部に提出するものとする。</w:t>
      </w:r>
    </w:p>
    <w:p w14:paraId="22FB3701" w14:textId="1A79D8D0" w:rsidR="009D44FA" w:rsidRPr="00766272" w:rsidRDefault="009D44FA">
      <w:pPr>
        <w:rPr>
          <w:sz w:val="22"/>
          <w:szCs w:val="22"/>
        </w:rPr>
      </w:pPr>
    </w:p>
    <w:p w14:paraId="4F7F66EC" w14:textId="3A914A0B" w:rsidR="009D44FA" w:rsidRPr="00A578D7" w:rsidRDefault="00766272" w:rsidP="009D44FA">
      <w:pPr>
        <w:ind w:firstLineChars="100" w:firstLine="204"/>
        <w:rPr>
          <w:b/>
          <w:bCs/>
          <w:sz w:val="22"/>
          <w:szCs w:val="22"/>
        </w:rPr>
      </w:pPr>
      <w:r w:rsidRPr="00A578D7">
        <w:rPr>
          <w:rFonts w:hint="eastAsia"/>
          <w:b/>
          <w:bCs/>
          <w:sz w:val="22"/>
          <w:szCs w:val="22"/>
        </w:rPr>
        <w:t>９</w:t>
      </w:r>
      <w:r w:rsidR="009D44FA" w:rsidRPr="00A578D7">
        <w:rPr>
          <w:rFonts w:hint="eastAsia"/>
          <w:b/>
          <w:bCs/>
          <w:sz w:val="22"/>
          <w:szCs w:val="22"/>
        </w:rPr>
        <w:t xml:space="preserve">　事業実施報告書</w:t>
      </w:r>
    </w:p>
    <w:p w14:paraId="42C9BB54" w14:textId="242022ED" w:rsidR="009D44FA" w:rsidRPr="00766272" w:rsidRDefault="009D44FA" w:rsidP="009D44FA">
      <w:pPr>
        <w:ind w:firstLineChars="100" w:firstLine="203"/>
        <w:rPr>
          <w:sz w:val="22"/>
          <w:szCs w:val="22"/>
        </w:rPr>
      </w:pPr>
      <w:r w:rsidRPr="00766272">
        <w:rPr>
          <w:rFonts w:hint="eastAsia"/>
          <w:sz w:val="22"/>
          <w:szCs w:val="22"/>
        </w:rPr>
        <w:t xml:space="preserve">　　補助事業が完了した日から１５日以内に事業実施報告書（様式－２）を県本部に提出する。</w:t>
      </w:r>
    </w:p>
    <w:p w14:paraId="7FE8B4B6" w14:textId="1D69A96C" w:rsidR="009D44FA" w:rsidRPr="00766272" w:rsidRDefault="009D44FA">
      <w:pPr>
        <w:rPr>
          <w:sz w:val="22"/>
          <w:szCs w:val="22"/>
        </w:rPr>
      </w:pPr>
    </w:p>
    <w:p w14:paraId="79955F16" w14:textId="35403DAD" w:rsidR="009D44FA" w:rsidRPr="00A578D7" w:rsidRDefault="00766272" w:rsidP="00766272">
      <w:pPr>
        <w:rPr>
          <w:b/>
          <w:bCs/>
          <w:sz w:val="22"/>
          <w:szCs w:val="22"/>
        </w:rPr>
      </w:pPr>
      <w:r w:rsidRPr="00A578D7">
        <w:rPr>
          <w:rFonts w:hint="eastAsia"/>
          <w:b/>
          <w:bCs/>
          <w:sz w:val="22"/>
          <w:szCs w:val="22"/>
        </w:rPr>
        <w:t>１０</w:t>
      </w:r>
      <w:r w:rsidR="009D44FA" w:rsidRPr="00A578D7">
        <w:rPr>
          <w:rFonts w:hint="eastAsia"/>
          <w:b/>
          <w:bCs/>
          <w:sz w:val="22"/>
          <w:szCs w:val="22"/>
        </w:rPr>
        <w:t xml:space="preserve">　補助金の確定</w:t>
      </w:r>
    </w:p>
    <w:p w14:paraId="6A74A393" w14:textId="55C9FB31" w:rsidR="009D44FA" w:rsidRPr="00766272" w:rsidRDefault="009D44FA" w:rsidP="009D44FA">
      <w:pPr>
        <w:ind w:firstLineChars="100" w:firstLine="203"/>
        <w:rPr>
          <w:sz w:val="22"/>
          <w:szCs w:val="22"/>
        </w:rPr>
      </w:pPr>
      <w:r w:rsidRPr="00766272">
        <w:rPr>
          <w:rFonts w:hint="eastAsia"/>
          <w:sz w:val="22"/>
          <w:szCs w:val="22"/>
        </w:rPr>
        <w:t xml:space="preserve">　　補助金額は補助対象経費総額と補助金</w:t>
      </w:r>
      <w:r w:rsidR="00184444">
        <w:rPr>
          <w:rFonts w:hint="eastAsia"/>
          <w:sz w:val="22"/>
          <w:szCs w:val="22"/>
        </w:rPr>
        <w:t>上限額（</w:t>
      </w:r>
      <w:r w:rsidR="00295665">
        <w:rPr>
          <w:rFonts w:hint="eastAsia"/>
          <w:sz w:val="22"/>
          <w:szCs w:val="22"/>
        </w:rPr>
        <w:t>１０</w:t>
      </w:r>
      <w:r w:rsidR="00184444">
        <w:rPr>
          <w:rFonts w:hint="eastAsia"/>
          <w:sz w:val="22"/>
          <w:szCs w:val="22"/>
        </w:rPr>
        <w:t>万円）</w:t>
      </w:r>
      <w:r w:rsidRPr="00766272">
        <w:rPr>
          <w:rFonts w:hint="eastAsia"/>
          <w:sz w:val="22"/>
          <w:szCs w:val="22"/>
        </w:rPr>
        <w:t>とのいずれか低い額とする。</w:t>
      </w:r>
    </w:p>
    <w:p w14:paraId="1E56B4E4" w14:textId="7F6641C7" w:rsidR="009D44FA" w:rsidRPr="00766272" w:rsidRDefault="009D44FA">
      <w:pPr>
        <w:rPr>
          <w:sz w:val="22"/>
          <w:szCs w:val="22"/>
        </w:rPr>
      </w:pPr>
    </w:p>
    <w:p w14:paraId="10F65CEB" w14:textId="760947EA" w:rsidR="009D44FA" w:rsidRPr="00A578D7" w:rsidRDefault="009D44FA">
      <w:pPr>
        <w:rPr>
          <w:b/>
          <w:bCs/>
          <w:sz w:val="22"/>
          <w:szCs w:val="22"/>
        </w:rPr>
      </w:pPr>
      <w:r w:rsidRPr="00A578D7">
        <w:rPr>
          <w:rFonts w:hint="eastAsia"/>
          <w:b/>
          <w:bCs/>
          <w:sz w:val="22"/>
          <w:szCs w:val="22"/>
        </w:rPr>
        <w:t>１</w:t>
      </w:r>
      <w:r w:rsidR="00766272" w:rsidRPr="00A578D7">
        <w:rPr>
          <w:rFonts w:hint="eastAsia"/>
          <w:b/>
          <w:bCs/>
          <w:sz w:val="22"/>
          <w:szCs w:val="22"/>
        </w:rPr>
        <w:t>１</w:t>
      </w:r>
      <w:r w:rsidRPr="00A578D7">
        <w:rPr>
          <w:rFonts w:hint="eastAsia"/>
          <w:b/>
          <w:bCs/>
          <w:sz w:val="22"/>
          <w:szCs w:val="22"/>
        </w:rPr>
        <w:t xml:space="preserve">　</w:t>
      </w:r>
      <w:r w:rsidR="00766272" w:rsidRPr="00A578D7">
        <w:rPr>
          <w:rFonts w:hint="eastAsia"/>
          <w:b/>
          <w:bCs/>
          <w:sz w:val="22"/>
          <w:szCs w:val="22"/>
        </w:rPr>
        <w:t>決算書の作成</w:t>
      </w:r>
    </w:p>
    <w:p w14:paraId="62F55ADA" w14:textId="7CD885A8" w:rsidR="00766272" w:rsidRPr="00766272" w:rsidRDefault="00766272">
      <w:pPr>
        <w:rPr>
          <w:sz w:val="22"/>
          <w:szCs w:val="22"/>
        </w:rPr>
      </w:pPr>
      <w:r w:rsidRPr="00766272">
        <w:rPr>
          <w:rFonts w:hint="eastAsia"/>
          <w:sz w:val="22"/>
          <w:szCs w:val="22"/>
        </w:rPr>
        <w:t xml:space="preserve">　　　決算書の支出の部については、費目毎に内訳を詳細に記入のこと。</w:t>
      </w:r>
    </w:p>
    <w:p w14:paraId="76698BE0" w14:textId="77777777" w:rsidR="009D44FA" w:rsidRPr="00766272" w:rsidRDefault="009D44FA">
      <w:pPr>
        <w:rPr>
          <w:sz w:val="22"/>
          <w:szCs w:val="22"/>
        </w:rPr>
      </w:pPr>
    </w:p>
    <w:sectPr w:rsidR="009D44FA" w:rsidRPr="00766272" w:rsidSect="00B17B71">
      <w:pgSz w:w="11906" w:h="16838" w:code="9"/>
      <w:pgMar w:top="1440" w:right="1080" w:bottom="1440" w:left="1080" w:header="851" w:footer="992" w:gutter="0"/>
      <w:cols w:space="425"/>
      <w:docGrid w:type="linesAndChars" w:linePitch="306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5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25"/>
    <w:rsid w:val="00042325"/>
    <w:rsid w:val="0014783D"/>
    <w:rsid w:val="00184444"/>
    <w:rsid w:val="00295665"/>
    <w:rsid w:val="00297444"/>
    <w:rsid w:val="00414F31"/>
    <w:rsid w:val="00503A03"/>
    <w:rsid w:val="00507EBF"/>
    <w:rsid w:val="006024A5"/>
    <w:rsid w:val="00666206"/>
    <w:rsid w:val="006E15E7"/>
    <w:rsid w:val="00766272"/>
    <w:rsid w:val="007931BC"/>
    <w:rsid w:val="008E5972"/>
    <w:rsid w:val="0090701D"/>
    <w:rsid w:val="009D44FA"/>
    <w:rsid w:val="00A108A7"/>
    <w:rsid w:val="00A578D7"/>
    <w:rsid w:val="00A9073E"/>
    <w:rsid w:val="00B17B71"/>
    <w:rsid w:val="00C2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8AECA"/>
  <w15:chartTrackingRefBased/>
  <w15:docId w15:val="{BAD782D4-BECD-4B7A-8690-AD19B319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A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3A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2020-06-10T05:45:00Z</cp:lastPrinted>
  <dcterms:created xsi:type="dcterms:W3CDTF">2020-06-10T04:13:00Z</dcterms:created>
  <dcterms:modified xsi:type="dcterms:W3CDTF">2020-07-02T08:14:00Z</dcterms:modified>
</cp:coreProperties>
</file>